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0A" w:rsidRDefault="00634E0A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634E0A" w:rsidRDefault="00A61C3D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Dear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On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Broadway member,</w:t>
      </w:r>
    </w:p>
    <w:p w:rsidR="00634E0A" w:rsidRDefault="00A61C3D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ab/>
      </w:r>
    </w:p>
    <w:p w:rsidR="00634E0A" w:rsidRDefault="00A61C3D">
      <w:pPr>
        <w:spacing w:line="240" w:lineRule="auto"/>
        <w:ind w:firstLine="7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We are so excited that you are interested in directing next semester.  Please respond to the following questions/statements in a word document, and send it as an attachment to </w:t>
      </w:r>
      <w:hyperlink r:id="rId5">
        <w:r>
          <w:rPr>
            <w:rFonts w:ascii="Trebuchet MS" w:eastAsia="Trebuchet MS" w:hAnsi="Trebuchet MS" w:cs="Trebuchet MS"/>
            <w:color w:val="000099"/>
            <w:sz w:val="24"/>
            <w:szCs w:val="24"/>
          </w:rPr>
          <w:t>onbrdway@bu.edu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 by </w:t>
      </w:r>
      <w:r>
        <w:rPr>
          <w:rFonts w:ascii="Trebuchet MS" w:eastAsia="Trebuchet MS" w:hAnsi="Trebuchet MS" w:cs="Trebuchet MS"/>
          <w:b/>
          <w:sz w:val="24"/>
          <w:szCs w:val="24"/>
        </w:rPr>
        <w:t>SUNDAY</w:t>
      </w:r>
      <w:bookmarkStart w:id="0" w:name="_GoBack"/>
      <w:bookmarkEnd w:id="0"/>
      <w:r>
        <w:rPr>
          <w:rFonts w:ascii="Trebuchet MS" w:eastAsia="Trebuchet MS" w:hAnsi="Trebuchet MS" w:cs="Trebuchet MS"/>
          <w:b/>
          <w:sz w:val="24"/>
          <w:szCs w:val="24"/>
        </w:rPr>
        <w:t>, APRIL 1st by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11:59 PM</w:t>
      </w:r>
      <w:r>
        <w:rPr>
          <w:rFonts w:ascii="Trebuchet MS" w:eastAsia="Trebuchet MS" w:hAnsi="Trebuchet MS" w:cs="Trebuchet MS"/>
          <w:sz w:val="24"/>
          <w:szCs w:val="24"/>
        </w:rPr>
        <w:t>.  Late pitches will NOT be accepted.  I</w:t>
      </w:r>
      <w:r>
        <w:rPr>
          <w:rFonts w:ascii="Trebuchet MS" w:eastAsia="Trebuchet MS" w:hAnsi="Trebuchet MS" w:cs="Trebuchet MS"/>
          <w:color w:val="191919"/>
          <w:sz w:val="24"/>
          <w:szCs w:val="24"/>
        </w:rPr>
        <w:t xml:space="preserve">f you have any questions or concerns or would like to see an example of a submitted pitch, please do not hesitate to e-mail the Executive Board. </w:t>
      </w:r>
      <w:r>
        <w:rPr>
          <w:rFonts w:ascii="Trebuchet MS" w:eastAsia="Trebuchet MS" w:hAnsi="Trebuchet MS" w:cs="Trebuchet MS"/>
          <w:sz w:val="24"/>
          <w:szCs w:val="24"/>
        </w:rPr>
        <w:t>We look forward t</w:t>
      </w:r>
      <w:r>
        <w:rPr>
          <w:rFonts w:ascii="Trebuchet MS" w:eastAsia="Trebuchet MS" w:hAnsi="Trebuchet MS" w:cs="Trebuchet MS"/>
          <w:sz w:val="24"/>
          <w:szCs w:val="24"/>
        </w:rPr>
        <w:t>o your proposal!</w:t>
      </w:r>
    </w:p>
    <w:p w:rsidR="00634E0A" w:rsidRDefault="00634E0A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634E0A" w:rsidRDefault="00A61C3D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Sincerely,</w:t>
      </w:r>
    </w:p>
    <w:p w:rsidR="00634E0A" w:rsidRDefault="00A61C3D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On Broadway Executive Board</w:t>
      </w:r>
    </w:p>
    <w:p w:rsidR="00634E0A" w:rsidRDefault="00634E0A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What is the show’s title, author, composer,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etc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?</w:t>
      </w: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List members of your creative team (name/role within creative    </w:t>
      </w:r>
    </w:p>
    <w:p w:rsidR="00634E0A" w:rsidRDefault="00A61C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36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team/school/year). Each member of the team should compose a personal statement incl</w:t>
      </w:r>
      <w:r>
        <w:rPr>
          <w:rFonts w:ascii="Trebuchet MS" w:eastAsia="Trebuchet MS" w:hAnsi="Trebuchet MS" w:cs="Trebuchet MS"/>
          <w:sz w:val="24"/>
          <w:szCs w:val="24"/>
        </w:rPr>
        <w:t>uding his/her credentials.</w:t>
      </w: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Give a brief description of the show and give a character breakdown.</w:t>
      </w: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What musicians are needed for the show?  How will you acquire them?</w:t>
      </w: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Why is this show a good show for On Broadway?</w:t>
      </w: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>Please describe your vision of the show.  In</w:t>
      </w:r>
      <w:r>
        <w:rPr>
          <w:rFonts w:ascii="Trebuchet MS" w:eastAsia="Trebuchet MS" w:hAnsi="Trebuchet MS" w:cs="Trebuchet MS"/>
          <w:sz w:val="24"/>
          <w:szCs w:val="24"/>
        </w:rPr>
        <w:t>clude detailed descriptions of sets and costumes.</w:t>
      </w:r>
    </w:p>
    <w:p w:rsidR="00634E0A" w:rsidRDefault="00A61C3D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What are your technical needs for the show? (lighting effects, microphones, sound effects, etc.)  Do you have a Technical Director or any other tech members already? </w:t>
      </w: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>How much will the show cost? Please giv</w:t>
      </w:r>
      <w:r>
        <w:rPr>
          <w:rFonts w:ascii="Trebuchet MS" w:eastAsia="Trebuchet MS" w:hAnsi="Trebuchet MS" w:cs="Trebuchet MS"/>
          <w:sz w:val="24"/>
          <w:szCs w:val="24"/>
        </w:rPr>
        <w:t xml:space="preserve">e a breakdown of expected expenditures by department based on expected needs. Also, </w:t>
      </w:r>
      <w:r>
        <w:rPr>
          <w:rFonts w:ascii="Trebuchet MS" w:eastAsia="Trebuchet MS" w:hAnsi="Trebuchet MS" w:cs="Trebuchet MS"/>
          <w:color w:val="191919"/>
          <w:sz w:val="24"/>
          <w:szCs w:val="24"/>
        </w:rPr>
        <w:t>which production company holds the rights to this show? As it is against production companies' policies to release information about the availability of show rights directl</w:t>
      </w:r>
      <w:r>
        <w:rPr>
          <w:rFonts w:ascii="Trebuchet MS" w:eastAsia="Trebuchet MS" w:hAnsi="Trebuchet MS" w:cs="Trebuchet MS"/>
          <w:color w:val="191919"/>
          <w:sz w:val="24"/>
          <w:szCs w:val="24"/>
        </w:rPr>
        <w:t>y to students, we ask that you refrain from contacting them to obtain information past what is listed on their websites.</w:t>
      </w: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ab/>
        <w:t>Why do you want to direct this show and what will make you a good director?</w:t>
      </w:r>
    </w:p>
    <w:p w:rsidR="00634E0A" w:rsidRDefault="00A61C3D">
      <w:pPr>
        <w:numPr>
          <w:ilvl w:val="0"/>
          <w:numId w:val="1"/>
        </w:numPr>
        <w:tabs>
          <w:tab w:val="right" w:pos="8620"/>
        </w:tabs>
        <w:ind w:left="720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No show is </w:t>
      </w:r>
      <w:proofErr w:type="gramStart"/>
      <w:r>
        <w:rPr>
          <w:rFonts w:ascii="Trebuchet MS" w:eastAsia="Trebuchet MS" w:hAnsi="Trebuchet MS" w:cs="Trebuchet MS"/>
          <w:sz w:val="24"/>
          <w:szCs w:val="24"/>
        </w:rPr>
        <w:t>perfect;  please</w:t>
      </w:r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list any obstacles you anticipate and how you plan to deal with them, or obstacles that may surprise you during the course of your show.</w:t>
      </w:r>
    </w:p>
    <w:p w:rsidR="00634E0A" w:rsidRDefault="00634E0A">
      <w:pPr>
        <w:spacing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634E0A" w:rsidRDefault="00634E0A"/>
    <w:sectPr w:rsidR="00634E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1A21"/>
    <w:multiLevelType w:val="multilevel"/>
    <w:tmpl w:val="2D7C72A0"/>
    <w:lvl w:ilvl="0">
      <w:start w:val="1"/>
      <w:numFmt w:val="decimal"/>
      <w:lvlText w:val="%1."/>
      <w:lvlJc w:val="left"/>
      <w:pPr>
        <w:ind w:left="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0A"/>
    <w:rsid w:val="00634E0A"/>
    <w:rsid w:val="00A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53A77"/>
  <w15:docId w15:val="{E29B8545-6A1D-F141-9DC6-CD92AE39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brdway@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Wylie</cp:lastModifiedBy>
  <cp:revision>2</cp:revision>
  <dcterms:created xsi:type="dcterms:W3CDTF">2018-02-12T15:55:00Z</dcterms:created>
  <dcterms:modified xsi:type="dcterms:W3CDTF">2018-02-12T15:55:00Z</dcterms:modified>
</cp:coreProperties>
</file>